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1C8A" w14:textId="77777777" w:rsidR="00992615" w:rsidRDefault="00C57B70">
      <w:pPr>
        <w:pStyle w:val="a9"/>
        <w:spacing w:before="225" w:beforeAutospacing="0" w:after="480" w:afterAutospacing="0" w:line="480" w:lineRule="atLeast"/>
        <w:ind w:right="225"/>
        <w:jc w:val="center"/>
        <w:textAlignment w:val="baseline"/>
        <w:rPr>
          <w:rFonts w:ascii="Calibri" w:hAnsi="Calibri" w:cs="Calibri"/>
          <w:color w:val="000000"/>
        </w:rPr>
      </w:pPr>
      <w:r>
        <w:rPr>
          <w:rStyle w:val="aa"/>
          <w:rFonts w:ascii="微软雅黑" w:eastAsia="微软雅黑" w:hAnsi="微软雅黑" w:cs="Calibri" w:hint="eastAsia"/>
          <w:color w:val="000000"/>
          <w:sz w:val="29"/>
          <w:szCs w:val="29"/>
        </w:rPr>
        <w:t>大同数据科技职业学院教材公开询价公告</w:t>
      </w:r>
    </w:p>
    <w:p w14:paraId="0DE16FDF" w14:textId="77777777" w:rsidR="00992615" w:rsidRDefault="00C57B70">
      <w:pPr>
        <w:pStyle w:val="a9"/>
        <w:spacing w:before="0" w:beforeAutospacing="0" w:after="0" w:afterAutospacing="0" w:line="480" w:lineRule="atLeast"/>
        <w:ind w:right="225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aa"/>
          <w:rFonts w:cs="Calibri" w:hint="eastAsia"/>
          <w:color w:val="383838"/>
          <w:sz w:val="29"/>
          <w:szCs w:val="29"/>
          <w:shd w:val="clear" w:color="auto" w:fill="FFFFFF"/>
        </w:rPr>
        <w:t>一、项目基本情况</w:t>
      </w:r>
    </w:p>
    <w:p w14:paraId="7FCDA3EC" w14:textId="77777777" w:rsidR="00992615" w:rsidRDefault="00C57B70">
      <w:pPr>
        <w:pStyle w:val="a9"/>
        <w:spacing w:before="0" w:beforeAutospacing="0" w:after="0" w:afterAutospacing="0" w:line="480" w:lineRule="atLeast"/>
        <w:ind w:right="225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微软雅黑" w:eastAsia="微软雅黑" w:hAnsi="微软雅黑" w:cs="Calibri" w:hint="eastAsia"/>
          <w:color w:val="383838"/>
          <w:sz w:val="26"/>
          <w:szCs w:val="26"/>
          <w:shd w:val="clear" w:color="auto" w:fill="FFFFFF"/>
        </w:rPr>
        <w:t xml:space="preserve">项目名称：大同数据科技职业学院2025年教材采购项目　</w:t>
      </w:r>
    </w:p>
    <w:p w14:paraId="1489A6C4" w14:textId="77777777" w:rsidR="00992615" w:rsidRDefault="00C57B70">
      <w:pPr>
        <w:pStyle w:val="a9"/>
        <w:spacing w:before="0" w:beforeAutospacing="0" w:after="0" w:afterAutospacing="0" w:line="480" w:lineRule="atLeast"/>
        <w:ind w:right="225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aa"/>
          <w:rFonts w:cs="Calibri" w:hint="eastAsia"/>
          <w:color w:val="383838"/>
          <w:sz w:val="29"/>
          <w:szCs w:val="29"/>
          <w:shd w:val="clear" w:color="auto" w:fill="FFFFFF"/>
        </w:rPr>
        <w:t>二、参与报价条件</w:t>
      </w:r>
    </w:p>
    <w:p w14:paraId="79CCE368" w14:textId="77777777" w:rsidR="00992615" w:rsidRDefault="00C57B70">
      <w:pPr>
        <w:pStyle w:val="a9"/>
        <w:spacing w:before="0" w:beforeAutospacing="0" w:after="0" w:afterAutospacing="0" w:line="58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cs="Calibri" w:hint="eastAsia"/>
          <w:color w:val="000000"/>
        </w:rPr>
        <w:t>、基本资格条件：必须是在中华人民共和国境内注册登记的法人、其他组织或者自然人，且应当符合《政府采购法》第二十二条第一款的规定，即：</w:t>
      </w:r>
    </w:p>
    <w:p w14:paraId="2955D849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cs="Calibri" w:hint="eastAsia"/>
          <w:color w:val="000000"/>
        </w:rPr>
        <w:t>）具有独立承担民事责任的能力；</w:t>
      </w:r>
    </w:p>
    <w:p w14:paraId="172341F8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cs="Calibri" w:hint="eastAsia"/>
          <w:color w:val="000000"/>
        </w:rPr>
        <w:t>）具有良好的商业信誉和健全的财务会计制度；</w:t>
      </w:r>
    </w:p>
    <w:p w14:paraId="3754B31E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cs="Calibri" w:hint="eastAsia"/>
          <w:color w:val="000000"/>
        </w:rPr>
        <w:t>）具有履行合同所必需的设备和专业技术能力；</w:t>
      </w:r>
    </w:p>
    <w:p w14:paraId="47C2154D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cs="Calibri" w:hint="eastAsia"/>
          <w:color w:val="000000"/>
        </w:rPr>
        <w:t>）有依法缴纳税收和社会保障资金的良好记录；</w:t>
      </w:r>
    </w:p>
    <w:p w14:paraId="4E1321BB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cs="Calibri" w:hint="eastAsia"/>
          <w:color w:val="000000"/>
        </w:rPr>
        <w:t>）参加采购活动前三年内，在经营活动中没有重大违法记录；</w:t>
      </w:r>
    </w:p>
    <w:p w14:paraId="31BD10C2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cs="Calibri" w:hint="eastAsia"/>
          <w:color w:val="000000"/>
        </w:rPr>
        <w:t>）法律、行政法规规定的其他条件。</w:t>
      </w:r>
    </w:p>
    <w:p w14:paraId="35B8E196" w14:textId="46AA9AFF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（7）</w:t>
      </w:r>
      <w:r>
        <w:rPr>
          <w:rFonts w:cs="Calibri"/>
          <w:color w:val="000000"/>
        </w:rPr>
        <w:t>具备国内贰拾家及以上出版社教材发行权资质</w:t>
      </w:r>
      <w:r w:rsidR="00554D12">
        <w:rPr>
          <w:rFonts w:cs="Calibri" w:hint="eastAsia"/>
          <w:color w:val="000000"/>
        </w:rPr>
        <w:t>，能够提供高</w:t>
      </w:r>
      <w:r w:rsidR="00554D12">
        <w:rPr>
          <w:rFonts w:cs="Calibri"/>
          <w:color w:val="000000"/>
        </w:rPr>
        <w:t>等职业学校</w:t>
      </w:r>
      <w:r w:rsidR="00554D12">
        <w:rPr>
          <w:rFonts w:cs="Calibri" w:hint="eastAsia"/>
          <w:color w:val="000000"/>
        </w:rPr>
        <w:t>马工程</w:t>
      </w:r>
      <w:r w:rsidR="00554D12">
        <w:rPr>
          <w:rFonts w:cs="Calibri"/>
          <w:color w:val="000000"/>
        </w:rPr>
        <w:t>国家统编教材</w:t>
      </w:r>
      <w:r>
        <w:rPr>
          <w:rFonts w:cs="Calibri"/>
          <w:color w:val="000000"/>
        </w:rPr>
        <w:t>。</w:t>
      </w:r>
    </w:p>
    <w:p w14:paraId="6C2DB8E6" w14:textId="052F475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（</w:t>
      </w:r>
      <w:r w:rsidR="00554D12">
        <w:rPr>
          <w:rFonts w:cs="Calibri"/>
          <w:color w:val="000000"/>
        </w:rPr>
        <w:t>8</w:t>
      </w:r>
      <w:r>
        <w:rPr>
          <w:rFonts w:cs="Calibri" w:hint="eastAsia"/>
          <w:color w:val="000000"/>
        </w:rPr>
        <w:t>）</w:t>
      </w:r>
      <w:r>
        <w:rPr>
          <w:rFonts w:cs="Calibri"/>
          <w:color w:val="000000"/>
        </w:rPr>
        <w:t>本项目不接受联合体报价。</w:t>
      </w:r>
    </w:p>
    <w:p w14:paraId="0B7EC3BC" w14:textId="3A06C806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（</w:t>
      </w:r>
      <w:r w:rsidR="00554D12">
        <w:rPr>
          <w:rFonts w:cs="Calibri"/>
          <w:color w:val="000000"/>
        </w:rPr>
        <w:t>9</w:t>
      </w:r>
      <w:r>
        <w:rPr>
          <w:rFonts w:cs="Calibri" w:hint="eastAsia"/>
          <w:color w:val="000000"/>
        </w:rPr>
        <w:t>）列入失信被执行人、重大税收违法案件当事人名单，列入政府采购严重违法失信行为记录名单的，拒绝其参与本次采购活动。</w:t>
      </w:r>
    </w:p>
    <w:p w14:paraId="4F37B511" w14:textId="77777777" w:rsidR="00992615" w:rsidRDefault="00C57B70">
      <w:pPr>
        <w:pStyle w:val="a9"/>
        <w:spacing w:before="0" w:beforeAutospacing="0" w:after="0" w:afterAutospacing="0" w:line="585" w:lineRule="atLeast"/>
        <w:jc w:val="both"/>
        <w:rPr>
          <w:rFonts w:cs="Calibri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cs="Calibri" w:hint="eastAsia"/>
          <w:color w:val="000000"/>
        </w:rPr>
        <w:t>、特定资格条件：须具有合法有效的《中华人民共和国出版物发行许可证》或《中华人民共和国出版物经营许可证》。</w:t>
      </w:r>
    </w:p>
    <w:p w14:paraId="029BF4B2" w14:textId="77777777" w:rsidR="00992615" w:rsidRDefault="00C57B70">
      <w:pPr>
        <w:pStyle w:val="a9"/>
        <w:spacing w:before="0" w:beforeAutospacing="0" w:after="0" w:afterAutospacing="0" w:line="585" w:lineRule="atLeast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三、服务要求</w:t>
      </w:r>
    </w:p>
    <w:p w14:paraId="7433CEB5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(1)供应商提供的教材必须是国家正规出版社的正版教材。</w:t>
      </w:r>
    </w:p>
    <w:p w14:paraId="69E7F2EF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(</w:t>
      </w:r>
      <w:r>
        <w:rPr>
          <w:rFonts w:cs="Calibri" w:hint="eastAsia"/>
          <w:color w:val="000000"/>
        </w:rPr>
        <w:t>2</w:t>
      </w:r>
      <w:r>
        <w:rPr>
          <w:rFonts w:cs="Calibri"/>
          <w:color w:val="000000"/>
        </w:rPr>
        <w:t>)供应商收到教材征订目录后，若有不明或不确定之处，应尽快联系采购人，七日内必须及时组织落实书源。</w:t>
      </w:r>
    </w:p>
    <w:p w14:paraId="40D515B3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 w:hint="eastAsia"/>
          <w:color w:val="000000"/>
        </w:rPr>
        <w:t>3</w:t>
      </w:r>
      <w:r>
        <w:rPr>
          <w:rFonts w:cs="Calibri"/>
          <w:color w:val="000000"/>
        </w:rPr>
        <w:t>)“零库存”服务，即凡学校所订教材，都有义务和责任满足退、换货要求。退货费用由供应商承担。</w:t>
      </w:r>
    </w:p>
    <w:p w14:paraId="60637A27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 w:hint="eastAsia"/>
          <w:color w:val="000000"/>
        </w:rPr>
        <w:t>4</w:t>
      </w:r>
      <w:r>
        <w:rPr>
          <w:rFonts w:cs="Calibri"/>
          <w:color w:val="000000"/>
        </w:rPr>
        <w:t>)学校临时追加订购的教材，供应商应在接到订单7日内送达指定地点并协助发放。</w:t>
      </w:r>
    </w:p>
    <w:p w14:paraId="2EB51B64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 w:hint="eastAsia"/>
          <w:color w:val="000000"/>
        </w:rPr>
        <w:t>5</w:t>
      </w:r>
      <w:r>
        <w:rPr>
          <w:rFonts w:cs="Calibri"/>
          <w:color w:val="000000"/>
        </w:rPr>
        <w:t>)根据学校提供的各专业</w:t>
      </w:r>
      <w:r>
        <w:rPr>
          <w:rFonts w:cs="Calibri" w:hint="eastAsia"/>
          <w:color w:val="000000"/>
        </w:rPr>
        <w:t>开课计划</w:t>
      </w:r>
      <w:r>
        <w:rPr>
          <w:rFonts w:cs="Calibri"/>
          <w:color w:val="000000"/>
        </w:rPr>
        <w:t>，供应商应及时提供教材换版信息，同时无偿</w:t>
      </w:r>
      <w:r>
        <w:rPr>
          <w:rFonts w:cs="Calibri" w:hint="eastAsia"/>
          <w:color w:val="000000"/>
        </w:rPr>
        <w:t>为每门课</w:t>
      </w:r>
      <w:r>
        <w:rPr>
          <w:rFonts w:cs="Calibri"/>
          <w:color w:val="000000"/>
        </w:rPr>
        <w:t>提供</w:t>
      </w:r>
      <w:r>
        <w:rPr>
          <w:rFonts w:cs="Calibri" w:hint="eastAsia"/>
          <w:color w:val="000000"/>
        </w:rPr>
        <w:t>三本及以上</w:t>
      </w:r>
      <w:r>
        <w:rPr>
          <w:rFonts w:cs="Calibri"/>
          <w:color w:val="000000"/>
        </w:rPr>
        <w:t>教材样书、新上专业推荐的优秀教材样书,。</w:t>
      </w:r>
    </w:p>
    <w:p w14:paraId="776D5CCF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 w:hint="eastAsia"/>
          <w:color w:val="000000"/>
        </w:rPr>
        <w:t>6</w:t>
      </w:r>
      <w:r>
        <w:rPr>
          <w:rFonts w:cs="Calibri"/>
          <w:color w:val="000000"/>
        </w:rPr>
        <w:t>)供应商所提供教材的内容和数量以每学期所定书目为准，供应商须严格按采购人提供的教材或教学资源订单配送教材，所有教材或教学资源的品种均由采购人决定，成交供应商不得擅自搭</w:t>
      </w:r>
      <w:r>
        <w:rPr>
          <w:rFonts w:cs="Calibri" w:hint="eastAsia"/>
          <w:color w:val="000000"/>
        </w:rPr>
        <w:t>配</w:t>
      </w:r>
      <w:r>
        <w:rPr>
          <w:rFonts w:cs="Calibri"/>
          <w:color w:val="000000"/>
        </w:rPr>
        <w:t>教材品种和数量。</w:t>
      </w:r>
    </w:p>
    <w:p w14:paraId="2EF5D035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rFonts w:cs="Calibri" w:hint="eastAsia"/>
          <w:color w:val="000000"/>
        </w:rPr>
        <w:t>7</w:t>
      </w:r>
      <w:r>
        <w:rPr>
          <w:rFonts w:cs="Calibri"/>
          <w:color w:val="000000"/>
        </w:rPr>
        <w:t>)项目供应商所报价格应为</w:t>
      </w:r>
      <w:r>
        <w:rPr>
          <w:rFonts w:cs="Calibri" w:hint="eastAsia"/>
          <w:color w:val="000000"/>
        </w:rPr>
        <w:t>含</w:t>
      </w:r>
      <w:r>
        <w:rPr>
          <w:rFonts w:cs="Calibri"/>
          <w:color w:val="000000"/>
        </w:rPr>
        <w:t>税全包价，包含提供相关服务的所有费用，合同存续期间采购人不额外支付任何费用。本项目为折扣率报价，最终结算金额=定价*折扣率。</w:t>
      </w:r>
    </w:p>
    <w:p w14:paraId="10C399EA" w14:textId="77777777" w:rsidR="00992615" w:rsidRDefault="00C57B70">
      <w:pPr>
        <w:pStyle w:val="a9"/>
        <w:spacing w:before="0" w:beforeAutospacing="0" w:after="0" w:afterAutospacing="0" w:line="585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aa"/>
          <w:rFonts w:cs="Calibri" w:hint="eastAsia"/>
          <w:color w:val="383838"/>
          <w:sz w:val="29"/>
          <w:szCs w:val="29"/>
          <w:shd w:val="clear" w:color="auto" w:fill="FFFFFF"/>
        </w:rPr>
        <w:t>三、报价文件提交时间</w:t>
      </w:r>
    </w:p>
    <w:p w14:paraId="049E9715" w14:textId="1A1BFF90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时间：</w:t>
      </w:r>
      <w:r>
        <w:rPr>
          <w:rFonts w:ascii="Times New Roman" w:hAnsi="Times New Roman" w:cs="Times New Roman"/>
          <w:color w:val="000000"/>
        </w:rPr>
        <w:t>2025</w:t>
      </w:r>
      <w:r>
        <w:rPr>
          <w:rFonts w:cs="Calibri" w:hint="eastAsia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cs="Calibri" w:hint="eastAsia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>17</w:t>
      </w:r>
      <w:r>
        <w:rPr>
          <w:rFonts w:cs="Calibri" w:hint="eastAsia"/>
          <w:color w:val="000000"/>
        </w:rPr>
        <w:t>日 至 </w:t>
      </w:r>
      <w:r>
        <w:rPr>
          <w:rFonts w:ascii="Times New Roman" w:hAnsi="Times New Roman" w:cs="Times New Roman"/>
          <w:color w:val="000000"/>
        </w:rPr>
        <w:t>2025</w:t>
      </w:r>
      <w:r>
        <w:rPr>
          <w:rFonts w:cs="Calibri" w:hint="eastAsia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cs="Calibri" w:hint="eastAsia"/>
          <w:color w:val="000000"/>
        </w:rPr>
        <w:t>月</w:t>
      </w:r>
      <w:r w:rsidR="00C43D47">
        <w:rPr>
          <w:rFonts w:ascii="Times New Roman" w:hAnsi="Times New Roman" w:cs="Times New Roman"/>
          <w:color w:val="000000"/>
        </w:rPr>
        <w:t>21</w:t>
      </w:r>
      <w:r>
        <w:rPr>
          <w:rFonts w:cs="Calibri" w:hint="eastAsia"/>
          <w:color w:val="000000"/>
        </w:rPr>
        <w:t>日</w:t>
      </w:r>
      <w:r w:rsidR="00C43D47">
        <w:rPr>
          <w:rFonts w:cs="Calibri" w:hint="eastAsia"/>
          <w:color w:val="000000"/>
        </w:rPr>
        <w:t>下午1</w:t>
      </w:r>
      <w:r w:rsidR="00C43D47">
        <w:rPr>
          <w:rFonts w:cs="Calibri"/>
          <w:color w:val="000000"/>
        </w:rPr>
        <w:t>7</w:t>
      </w:r>
      <w:r w:rsidR="00C43D47">
        <w:rPr>
          <w:rFonts w:cs="Calibri" w:hint="eastAsia"/>
          <w:color w:val="000000"/>
        </w:rPr>
        <w:t>：</w:t>
      </w:r>
      <w:r w:rsidR="00C43D47">
        <w:rPr>
          <w:rFonts w:cs="Calibri"/>
          <w:color w:val="000000"/>
        </w:rPr>
        <w:t>0</w:t>
      </w:r>
      <w:r w:rsidR="00C43D47">
        <w:rPr>
          <w:rFonts w:cs="Calibri" w:hint="eastAsia"/>
          <w:color w:val="000000"/>
        </w:rPr>
        <w:t>0前.</w:t>
      </w:r>
    </w:p>
    <w:p w14:paraId="6BA567B8" w14:textId="4CB5CE8A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Times New Roman" w:hAnsi="Times New Roman" w:cs="Times New Roman"/>
          <w:color w:val="000000"/>
        </w:rPr>
      </w:pPr>
      <w:r>
        <w:rPr>
          <w:rFonts w:cs="Calibri" w:hint="eastAsia"/>
          <w:color w:val="000000"/>
        </w:rPr>
        <w:t>邮箱：</w:t>
      </w:r>
      <w:hyperlink r:id="rId6" w:history="1">
        <w:r w:rsidR="00C43D47" w:rsidRPr="00D52493">
          <w:rPr>
            <w:rStyle w:val="ab"/>
            <w:rFonts w:ascii="Times New Roman" w:hAnsi="Times New Roman" w:cs="Times New Roman" w:hint="eastAsia"/>
          </w:rPr>
          <w:t>dingjie@itcast.cn</w:t>
        </w:r>
      </w:hyperlink>
    </w:p>
    <w:p w14:paraId="7C5DF6E9" w14:textId="16224C6C" w:rsidR="00C43D47" w:rsidRDefault="00C43D47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21"/>
          <w:szCs w:val="21"/>
        </w:rPr>
        <w:t>材料送达地址：山西省大同市云州区南环</w:t>
      </w:r>
      <w:r w:rsidR="009340FC">
        <w:rPr>
          <w:rFonts w:ascii="Calibri" w:hAnsi="Calibri" w:cs="Calibri" w:hint="eastAsia"/>
          <w:color w:val="000000"/>
          <w:sz w:val="21"/>
          <w:szCs w:val="21"/>
        </w:rPr>
        <w:t>东</w:t>
      </w:r>
      <w:r>
        <w:rPr>
          <w:rFonts w:ascii="Calibri" w:hAnsi="Calibri" w:cs="Calibri" w:hint="eastAsia"/>
          <w:color w:val="000000"/>
          <w:sz w:val="21"/>
          <w:szCs w:val="21"/>
        </w:rPr>
        <w:t>路</w:t>
      </w:r>
      <w:r>
        <w:rPr>
          <w:rFonts w:ascii="Calibri" w:hAnsi="Calibri" w:cs="Calibri" w:hint="eastAsia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z w:val="21"/>
          <w:szCs w:val="21"/>
        </w:rPr>
        <w:t>999</w:t>
      </w:r>
      <w:r>
        <w:rPr>
          <w:rFonts w:ascii="Calibri" w:hAnsi="Calibri" w:cs="Calibri" w:hint="eastAsia"/>
          <w:color w:val="000000"/>
          <w:sz w:val="21"/>
          <w:szCs w:val="21"/>
        </w:rPr>
        <w:t>号，大同数据科技职业学院</w:t>
      </w:r>
      <w:r w:rsidR="009340FC">
        <w:rPr>
          <w:rFonts w:ascii="Calibri" w:hAnsi="Calibri" w:cs="Calibri" w:hint="eastAsia"/>
          <w:color w:val="000000"/>
          <w:sz w:val="21"/>
          <w:szCs w:val="21"/>
        </w:rPr>
        <w:t>。</w:t>
      </w:r>
      <w:bookmarkStart w:id="0" w:name="_GoBack"/>
      <w:bookmarkEnd w:id="0"/>
    </w:p>
    <w:p w14:paraId="481F6704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四、采购机构联系方式</w:t>
      </w:r>
    </w:p>
    <w:p w14:paraId="2FE6A6CB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联 系 人：丁婕老师</w:t>
      </w:r>
    </w:p>
    <w:p w14:paraId="0019A774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联系电话：</w:t>
      </w:r>
      <w:r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 w:hint="eastAsia"/>
          <w:color w:val="000000"/>
        </w:rPr>
        <w:t>223629644</w:t>
      </w:r>
    </w:p>
    <w:p w14:paraId="6F343CE2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附件</w:t>
      </w:r>
    </w:p>
    <w:p w14:paraId="6996F7A0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color w:val="000000"/>
        </w:rPr>
        <w:t>附件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cs="Calibri" w:hint="eastAsia"/>
          <w:color w:val="000000"/>
        </w:rPr>
        <w:t>：报价函</w:t>
      </w:r>
    </w:p>
    <w:p w14:paraId="7B16C622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lastRenderedPageBreak/>
        <w:t>附件2：教材询价需求文件</w:t>
      </w:r>
    </w:p>
    <w:p w14:paraId="399E62E3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附件1</w:t>
      </w:r>
    </w:p>
    <w:p w14:paraId="20C22DC7" w14:textId="77777777" w:rsidR="00992615" w:rsidRDefault="00C57B70">
      <w:pPr>
        <w:pStyle w:val="1"/>
        <w:widowControl/>
        <w:spacing w:before="300" w:beforeAutospacing="0" w:after="300" w:afterAutospacing="0"/>
        <w:jc w:val="center"/>
        <w:rPr>
          <w:rFonts w:cs="宋体"/>
          <w:color w:val="000000"/>
          <w:sz w:val="27"/>
          <w:szCs w:val="27"/>
        </w:rPr>
      </w:pPr>
      <w:r>
        <w:rPr>
          <w:rFonts w:cs="宋体" w:hint="eastAsia"/>
          <w:color w:val="000000"/>
          <w:sz w:val="27"/>
          <w:szCs w:val="27"/>
        </w:rPr>
        <w:t>大同数据科技职业学院</w:t>
      </w:r>
      <w:r>
        <w:rPr>
          <w:rFonts w:cs="宋体"/>
          <w:color w:val="000000"/>
          <w:sz w:val="27"/>
          <w:szCs w:val="27"/>
        </w:rPr>
        <w:t xml:space="preserve"> </w:t>
      </w:r>
      <w:r>
        <w:rPr>
          <w:rFonts w:cs="宋体"/>
          <w:color w:val="000000"/>
          <w:sz w:val="27"/>
          <w:szCs w:val="27"/>
          <w:u w:val="single"/>
        </w:rPr>
        <w:t>2025-2026</w:t>
      </w:r>
      <w:r>
        <w:rPr>
          <w:rFonts w:cs="宋体" w:hint="eastAsia"/>
          <w:color w:val="000000"/>
          <w:sz w:val="27"/>
          <w:szCs w:val="27"/>
        </w:rPr>
        <w:t>学年度</w:t>
      </w:r>
    </w:p>
    <w:p w14:paraId="608D058F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cs="宋体" w:hint="eastAsia"/>
          <w:b/>
          <w:color w:val="000000"/>
          <w:sz w:val="36"/>
          <w:szCs w:val="36"/>
        </w:rPr>
        <w:t>教材采购</w:t>
      </w:r>
      <w:r>
        <w:rPr>
          <w:rFonts w:ascii="宋体" w:eastAsia="宋体" w:hAnsi="宋体" w:cs="宋体"/>
          <w:b/>
          <w:sz w:val="36"/>
          <w:szCs w:val="36"/>
        </w:rPr>
        <w:t>询价文件</w:t>
      </w:r>
    </w:p>
    <w:p w14:paraId="0F91C291" w14:textId="77777777" w:rsidR="00992615" w:rsidRDefault="00992615">
      <w:pPr>
        <w:spacing w:line="360" w:lineRule="auto"/>
        <w:rPr>
          <w:rFonts w:ascii="宋体" w:eastAsia="宋体" w:hAnsi="宋体" w:cs="宋体"/>
          <w:b/>
          <w:sz w:val="24"/>
        </w:rPr>
      </w:pPr>
    </w:p>
    <w:p w14:paraId="6ABDA170" w14:textId="77777777" w:rsidR="00992615" w:rsidRDefault="00992615">
      <w:pPr>
        <w:spacing w:line="360" w:lineRule="auto"/>
        <w:rPr>
          <w:rFonts w:ascii="宋体" w:eastAsia="宋体" w:hAnsi="宋体" w:cs="宋体"/>
          <w:b/>
          <w:sz w:val="24"/>
        </w:rPr>
      </w:pPr>
    </w:p>
    <w:p w14:paraId="52C7F217" w14:textId="77777777" w:rsidR="00992615" w:rsidRDefault="00992615">
      <w:pPr>
        <w:spacing w:line="360" w:lineRule="auto"/>
        <w:rPr>
          <w:rFonts w:ascii="宋体" w:eastAsia="宋体" w:hAnsi="宋体" w:cs="宋体"/>
          <w:b/>
          <w:sz w:val="24"/>
        </w:rPr>
      </w:pPr>
    </w:p>
    <w:p w14:paraId="0682B3A5" w14:textId="77777777" w:rsidR="00992615" w:rsidRDefault="00992615">
      <w:pPr>
        <w:spacing w:line="360" w:lineRule="auto"/>
        <w:ind w:firstLine="843"/>
        <w:rPr>
          <w:rFonts w:ascii="宋体" w:eastAsia="宋体" w:hAnsi="宋体" w:cs="宋体"/>
          <w:b/>
          <w:sz w:val="24"/>
        </w:rPr>
      </w:pPr>
    </w:p>
    <w:p w14:paraId="794D1C91" w14:textId="77777777" w:rsidR="00992615" w:rsidRDefault="00992615">
      <w:pPr>
        <w:spacing w:line="360" w:lineRule="auto"/>
        <w:ind w:firstLine="840"/>
        <w:rPr>
          <w:rFonts w:ascii="宋体" w:eastAsia="宋体" w:hAnsi="宋体" w:cs="宋体"/>
          <w:sz w:val="24"/>
        </w:rPr>
      </w:pPr>
    </w:p>
    <w:p w14:paraId="198A706A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078275BB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03E56C11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504ACAB9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3175585F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47C31B5B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3474BA84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4FBE42CF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06D339AC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57EECF38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7CD1CEA2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4C12EED1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2A9BC7F0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/>
          <w:sz w:val="28"/>
        </w:rPr>
        <w:t>供应商单位全称：</w:t>
      </w:r>
      <w:r>
        <w:rPr>
          <w:rFonts w:ascii="宋体" w:eastAsia="宋体" w:hAnsi="宋体" w:cs="宋体" w:hint="eastAsia"/>
          <w:sz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i/>
          <w:sz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i/>
          <w:sz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/>
          <w:sz w:val="28"/>
          <w:u w:val="single"/>
        </w:rPr>
        <w:t xml:space="preserve"> </w:t>
      </w:r>
    </w:p>
    <w:p w14:paraId="68659CDD" w14:textId="77777777" w:rsidR="00992615" w:rsidRDefault="00992615">
      <w:pPr>
        <w:spacing w:line="360" w:lineRule="auto"/>
        <w:jc w:val="center"/>
        <w:rPr>
          <w:rFonts w:ascii="宋体" w:eastAsia="宋体" w:hAnsi="宋体" w:cs="宋体"/>
          <w:sz w:val="28"/>
          <w:u w:val="single"/>
        </w:rPr>
      </w:pPr>
    </w:p>
    <w:p w14:paraId="1F69FD25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sz w:val="28"/>
          <w:u w:val="single"/>
        </w:rPr>
      </w:pPr>
      <w:r>
        <w:rPr>
          <w:rFonts w:ascii="宋体" w:eastAsia="宋体" w:hAnsi="宋体" w:cs="宋体"/>
          <w:sz w:val="28"/>
        </w:rPr>
        <w:t>法人或委托代理人：</w:t>
      </w:r>
    </w:p>
    <w:p w14:paraId="178471CE" w14:textId="77777777" w:rsidR="00992615" w:rsidRDefault="00992615">
      <w:pPr>
        <w:spacing w:line="360" w:lineRule="auto"/>
        <w:ind w:firstLine="980"/>
        <w:jc w:val="center"/>
        <w:rPr>
          <w:rFonts w:ascii="宋体" w:eastAsia="宋体" w:hAnsi="宋体" w:cs="宋体"/>
          <w:sz w:val="28"/>
        </w:rPr>
      </w:pPr>
    </w:p>
    <w:p w14:paraId="5ED83C75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lastRenderedPageBreak/>
        <w:t>年</w:t>
      </w:r>
      <w:r>
        <w:rPr>
          <w:rFonts w:ascii="宋体" w:eastAsia="宋体" w:hAnsi="宋体" w:cs="宋体" w:hint="eastAsia"/>
          <w:sz w:val="28"/>
        </w:rPr>
        <w:t xml:space="preserve">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宋体" w:eastAsia="宋体" w:hAnsi="宋体" w:cs="宋体" w:hint="eastAsia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</w:p>
    <w:p w14:paraId="0F5488FF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 xml:space="preserve"> </w:t>
      </w:r>
    </w:p>
    <w:p w14:paraId="450A6AEE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56368FAC" w14:textId="77777777" w:rsidR="00992615" w:rsidRDefault="00992615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50693E19" w14:textId="77777777" w:rsidR="00992615" w:rsidRDefault="00C57B70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一、公司简介</w:t>
      </w:r>
    </w:p>
    <w:p w14:paraId="2A404533" w14:textId="77777777" w:rsidR="00992615" w:rsidRDefault="00992615">
      <w:pPr>
        <w:spacing w:before="240" w:after="60"/>
        <w:rPr>
          <w:rFonts w:ascii="黑体" w:eastAsia="黑体" w:hAnsi="黑体" w:cs="黑体"/>
          <w:b/>
          <w:sz w:val="28"/>
        </w:rPr>
      </w:pPr>
    </w:p>
    <w:p w14:paraId="1D0BD61B" w14:textId="77777777" w:rsidR="00992615" w:rsidRDefault="00992615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14:paraId="32317BEF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0940EA54" w14:textId="77777777" w:rsidR="00992615" w:rsidRDefault="00C57B70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                           二、</w:t>
      </w:r>
      <w:r>
        <w:rPr>
          <w:rFonts w:ascii="宋体" w:eastAsia="宋体" w:hAnsi="宋体" w:cs="宋体"/>
          <w:b/>
          <w:sz w:val="24"/>
        </w:rPr>
        <w:t>公司资质</w:t>
      </w:r>
    </w:p>
    <w:p w14:paraId="18031057" w14:textId="77777777" w:rsidR="00992615" w:rsidRDefault="00C57B70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1.法定代表人（负责人）身份证明书</w:t>
      </w:r>
    </w:p>
    <w:p w14:paraId="58E1C6D8" w14:textId="77777777" w:rsidR="00992615" w:rsidRDefault="00992615">
      <w:pPr>
        <w:spacing w:line="360" w:lineRule="auto"/>
        <w:ind w:firstLine="420"/>
        <w:rPr>
          <w:rFonts w:ascii="宋体" w:eastAsia="宋体" w:hAnsi="宋体" w:cs="宋体"/>
        </w:rPr>
      </w:pPr>
    </w:p>
    <w:p w14:paraId="7D21F516" w14:textId="77777777" w:rsidR="00992615" w:rsidRDefault="00C57B70">
      <w:pPr>
        <w:tabs>
          <w:tab w:val="left" w:pos="4145"/>
        </w:tabs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sz w:val="24"/>
        </w:rPr>
        <w:t>2.法定代表人（负责人）授权委托书</w:t>
      </w:r>
    </w:p>
    <w:p w14:paraId="005987ED" w14:textId="77777777" w:rsidR="00992615" w:rsidRDefault="00992615">
      <w:pPr>
        <w:spacing w:line="360" w:lineRule="auto"/>
        <w:ind w:firstLine="2975"/>
        <w:rPr>
          <w:rFonts w:ascii="宋体" w:eastAsia="宋体" w:hAnsi="宋体" w:cs="宋体"/>
          <w:b/>
          <w:sz w:val="24"/>
        </w:rPr>
      </w:pPr>
    </w:p>
    <w:p w14:paraId="54E64F32" w14:textId="77777777" w:rsidR="00992615" w:rsidRDefault="00C57B70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3.营业执照</w:t>
      </w:r>
    </w:p>
    <w:p w14:paraId="28066BF9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09A65F1C" w14:textId="77777777" w:rsidR="00992615" w:rsidRDefault="00C57B70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4.出版物经营许可证</w:t>
      </w:r>
    </w:p>
    <w:p w14:paraId="7D63E408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3D6F59E4" w14:textId="77777777" w:rsidR="00992615" w:rsidRDefault="00C57B70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5.开户许可证</w:t>
      </w:r>
    </w:p>
    <w:p w14:paraId="594410D9" w14:textId="77777777" w:rsidR="00992615" w:rsidRDefault="00992615">
      <w:pPr>
        <w:rPr>
          <w:rFonts w:ascii="Times New Roman" w:eastAsia="Times New Roman" w:hAnsi="Times New Roman" w:cs="Times New Roman"/>
        </w:rPr>
      </w:pPr>
    </w:p>
    <w:p w14:paraId="66F7E164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432FA759" w14:textId="77777777" w:rsidR="00992615" w:rsidRDefault="00C57B70">
      <w:pPr>
        <w:tabs>
          <w:tab w:val="left" w:pos="630"/>
        </w:tabs>
        <w:spacing w:line="360" w:lineRule="auto"/>
        <w:ind w:firstLineChars="1450" w:firstLine="3494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三、报价一览表</w:t>
      </w:r>
    </w:p>
    <w:p w14:paraId="46AFF1A6" w14:textId="77777777" w:rsidR="00992615" w:rsidRDefault="00992615">
      <w:pPr>
        <w:tabs>
          <w:tab w:val="left" w:pos="630"/>
        </w:tabs>
        <w:spacing w:line="360" w:lineRule="auto"/>
        <w:ind w:left="165"/>
        <w:rPr>
          <w:rFonts w:ascii="宋体" w:eastAsia="宋体" w:hAnsi="宋体" w:cs="宋体"/>
          <w:sz w:val="24"/>
        </w:rPr>
      </w:pPr>
    </w:p>
    <w:p w14:paraId="258AECB1" w14:textId="77777777" w:rsidR="00992615" w:rsidRDefault="00992615">
      <w:pPr>
        <w:spacing w:line="360" w:lineRule="auto"/>
        <w:rPr>
          <w:rFonts w:ascii="宋体" w:eastAsia="宋体" w:hAnsi="宋体" w:cs="宋体"/>
          <w:sz w:val="24"/>
        </w:rPr>
      </w:pPr>
    </w:p>
    <w:p w14:paraId="4BD283B5" w14:textId="77777777" w:rsidR="00992615" w:rsidRDefault="00C57B7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项目名称：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eastAsia="宋体" w:hAnsi="宋体" w:cs="宋体"/>
          <w:sz w:val="24"/>
        </w:rPr>
        <w:t>年度教材采购</w:t>
      </w:r>
    </w:p>
    <w:p w14:paraId="08300B56" w14:textId="77777777" w:rsidR="00992615" w:rsidRDefault="00C57B7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供应商名称：</w:t>
      </w:r>
      <w:r>
        <w:rPr>
          <w:rFonts w:ascii="宋体" w:eastAsia="宋体" w:hAnsi="宋体" w:cs="宋体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宋体"/>
          <w:sz w:val="24"/>
          <w:u w:val="single"/>
        </w:rPr>
        <w:t>有限公司</w:t>
      </w:r>
      <w:r>
        <w:rPr>
          <w:rFonts w:ascii="宋体" w:eastAsia="宋体" w:hAnsi="宋体" w:cs="宋体"/>
          <w:sz w:val="24"/>
        </w:rPr>
        <w:t xml:space="preserve"> </w:t>
      </w:r>
    </w:p>
    <w:p w14:paraId="36437BB8" w14:textId="77777777" w:rsidR="00992615" w:rsidRDefault="00C57B7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       </w:t>
      </w:r>
      <w:r>
        <w:rPr>
          <w:rFonts w:ascii="宋体" w:eastAsia="宋体" w:hAnsi="宋体" w:cs="宋体"/>
          <w:b/>
          <w:sz w:val="24"/>
        </w:rPr>
        <w:t xml:space="preserve">                                            </w:t>
      </w:r>
      <w:r>
        <w:rPr>
          <w:rFonts w:ascii="宋体" w:eastAsia="宋体" w:hAnsi="宋体" w:cs="宋体"/>
          <w:sz w:val="24"/>
        </w:rPr>
        <w:t xml:space="preserve">                                                                       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792"/>
        <w:gridCol w:w="2904"/>
        <w:gridCol w:w="2945"/>
      </w:tblGrid>
      <w:tr w:rsidR="00992615" w14:paraId="70D51592" w14:textId="77777777">
        <w:trPr>
          <w:cantSplit/>
          <w:trHeight w:val="8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76D710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教材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E78424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思政课及时事报告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264E6A1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外研社教材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5D3176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其他出版社教材</w:t>
            </w:r>
          </w:p>
        </w:tc>
      </w:tr>
      <w:tr w:rsidR="00992615" w14:paraId="475C2B94" w14:textId="77777777">
        <w:trPr>
          <w:trHeight w:val="8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7B77228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报价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7153BE9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教材定价的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u w:val="single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6C50257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教材定价的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u w:val="single"/>
              </w:rPr>
              <w:t>%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E13B587" w14:textId="77777777" w:rsidR="00992615" w:rsidRDefault="00C57B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教材定价的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u w:val="single"/>
              </w:rPr>
              <w:t>%</w:t>
            </w:r>
          </w:p>
        </w:tc>
      </w:tr>
    </w:tbl>
    <w:p w14:paraId="7635E07D" w14:textId="77777777" w:rsidR="00992615" w:rsidRDefault="00992615">
      <w:pPr>
        <w:tabs>
          <w:tab w:val="left" w:pos="4000"/>
        </w:tabs>
        <w:spacing w:line="360" w:lineRule="auto"/>
        <w:ind w:firstLine="482"/>
        <w:rPr>
          <w:rFonts w:ascii="宋体" w:eastAsia="宋体" w:hAnsi="宋体" w:cs="宋体"/>
          <w:b/>
          <w:color w:val="FF0000"/>
          <w:sz w:val="24"/>
        </w:rPr>
      </w:pPr>
    </w:p>
    <w:p w14:paraId="7922F2C7" w14:textId="77777777" w:rsidR="00992615" w:rsidRDefault="00992615">
      <w:pPr>
        <w:tabs>
          <w:tab w:val="left" w:pos="4000"/>
        </w:tabs>
        <w:spacing w:line="360" w:lineRule="auto"/>
        <w:rPr>
          <w:rFonts w:ascii="宋体" w:eastAsia="宋体" w:hAnsi="宋体" w:cs="宋体"/>
          <w:sz w:val="24"/>
        </w:rPr>
      </w:pPr>
    </w:p>
    <w:p w14:paraId="25689248" w14:textId="77777777" w:rsidR="00992615" w:rsidRDefault="00C57B70">
      <w:pPr>
        <w:spacing w:before="156" w:after="312"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 xml:space="preserve"> </w:t>
      </w:r>
    </w:p>
    <w:p w14:paraId="1BC52831" w14:textId="77777777" w:rsidR="00992615" w:rsidRDefault="00992615">
      <w:pPr>
        <w:rPr>
          <w:rFonts w:ascii="宋体" w:eastAsia="宋体" w:hAnsi="宋体" w:cs="宋体"/>
          <w:b/>
          <w:sz w:val="24"/>
        </w:rPr>
      </w:pPr>
    </w:p>
    <w:p w14:paraId="1A06271C" w14:textId="77777777" w:rsidR="00992615" w:rsidRDefault="00C57B70">
      <w:pPr>
        <w:tabs>
          <w:tab w:val="left" w:pos="630"/>
        </w:tabs>
        <w:spacing w:line="360" w:lineRule="auto"/>
        <w:ind w:left="165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四、服务承诺</w:t>
      </w:r>
    </w:p>
    <w:p w14:paraId="700732D8" w14:textId="77777777" w:rsidR="00992615" w:rsidRDefault="00992615">
      <w:pPr>
        <w:spacing w:line="360" w:lineRule="auto"/>
        <w:rPr>
          <w:rFonts w:ascii="宋体" w:eastAsia="宋体" w:hAnsi="宋体" w:cs="宋体"/>
          <w:sz w:val="28"/>
        </w:rPr>
      </w:pPr>
    </w:p>
    <w:p w14:paraId="157906EB" w14:textId="77777777" w:rsidR="00992615" w:rsidRDefault="00C57B70">
      <w:pPr>
        <w:tabs>
          <w:tab w:val="left" w:pos="630"/>
        </w:tabs>
        <w:spacing w:line="360" w:lineRule="auto"/>
        <w:ind w:left="165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五、服务方案</w:t>
      </w:r>
    </w:p>
    <w:p w14:paraId="2C64A43F" w14:textId="77777777" w:rsidR="00992615" w:rsidRDefault="00992615">
      <w:pPr>
        <w:tabs>
          <w:tab w:val="left" w:pos="630"/>
        </w:tabs>
        <w:spacing w:line="360" w:lineRule="auto"/>
        <w:ind w:left="165"/>
        <w:rPr>
          <w:rFonts w:ascii="宋体" w:eastAsia="宋体" w:hAnsi="宋体" w:cs="宋体"/>
          <w:b/>
          <w:sz w:val="24"/>
        </w:rPr>
      </w:pPr>
    </w:p>
    <w:p w14:paraId="60B587A0" w14:textId="77777777" w:rsidR="00992615" w:rsidRDefault="00C57B70">
      <w:pPr>
        <w:tabs>
          <w:tab w:val="left" w:pos="630"/>
        </w:tabs>
        <w:spacing w:line="360" w:lineRule="auto"/>
        <w:ind w:firstLineChars="1421" w:firstLine="3424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六、其他材料</w:t>
      </w:r>
      <w:r>
        <w:rPr>
          <w:rFonts w:ascii="宋体" w:eastAsia="宋体" w:hAnsi="宋体" w:cs="宋体" w:hint="eastAsia"/>
          <w:b/>
          <w:sz w:val="24"/>
        </w:rPr>
        <w:t xml:space="preserve"> </w:t>
      </w:r>
    </w:p>
    <w:p w14:paraId="08E6E2D0" w14:textId="77777777" w:rsidR="00992615" w:rsidRDefault="00992615">
      <w:pPr>
        <w:rPr>
          <w:rFonts w:ascii="Times New Roman" w:hAnsi="Times New Roman" w:cs="Times New Roman"/>
        </w:rPr>
      </w:pPr>
    </w:p>
    <w:p w14:paraId="4350EDFF" w14:textId="77777777" w:rsidR="00992615" w:rsidRDefault="00992615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</w:p>
    <w:p w14:paraId="0A17366F" w14:textId="77777777" w:rsidR="00992615" w:rsidRDefault="00992615">
      <w:pPr>
        <w:jc w:val="center"/>
        <w:rPr>
          <w:sz w:val="44"/>
          <w:szCs w:val="44"/>
        </w:rPr>
      </w:pPr>
      <w:bookmarkStart w:id="1" w:name="OLE_LINK1"/>
    </w:p>
    <w:p w14:paraId="584D9A6B" w14:textId="77777777" w:rsidR="00992615" w:rsidRDefault="00992615">
      <w:pPr>
        <w:jc w:val="center"/>
        <w:rPr>
          <w:sz w:val="44"/>
          <w:szCs w:val="44"/>
        </w:rPr>
      </w:pPr>
    </w:p>
    <w:p w14:paraId="5C083329" w14:textId="77777777" w:rsidR="00992615" w:rsidRDefault="00992615">
      <w:pPr>
        <w:jc w:val="center"/>
        <w:rPr>
          <w:sz w:val="44"/>
          <w:szCs w:val="44"/>
        </w:rPr>
      </w:pPr>
    </w:p>
    <w:p w14:paraId="1161280C" w14:textId="77777777" w:rsidR="00992615" w:rsidRDefault="00992615">
      <w:pPr>
        <w:jc w:val="center"/>
        <w:rPr>
          <w:sz w:val="44"/>
          <w:szCs w:val="44"/>
        </w:rPr>
      </w:pPr>
    </w:p>
    <w:p w14:paraId="26EAF075" w14:textId="77777777" w:rsidR="00992615" w:rsidRDefault="00992615">
      <w:pPr>
        <w:jc w:val="center"/>
        <w:rPr>
          <w:sz w:val="44"/>
          <w:szCs w:val="44"/>
        </w:rPr>
      </w:pPr>
    </w:p>
    <w:p w14:paraId="48F431FC" w14:textId="77777777" w:rsidR="00992615" w:rsidRDefault="00992615">
      <w:pPr>
        <w:jc w:val="center"/>
        <w:rPr>
          <w:sz w:val="44"/>
          <w:szCs w:val="44"/>
        </w:rPr>
      </w:pPr>
    </w:p>
    <w:p w14:paraId="02C0C631" w14:textId="77777777" w:rsidR="00992615" w:rsidRDefault="00992615">
      <w:pPr>
        <w:jc w:val="center"/>
        <w:rPr>
          <w:sz w:val="44"/>
          <w:szCs w:val="44"/>
        </w:rPr>
      </w:pPr>
    </w:p>
    <w:p w14:paraId="2D9AF8CF" w14:textId="77777777" w:rsidR="00992615" w:rsidRDefault="00992615">
      <w:pPr>
        <w:jc w:val="center"/>
        <w:rPr>
          <w:sz w:val="44"/>
          <w:szCs w:val="44"/>
        </w:rPr>
      </w:pPr>
    </w:p>
    <w:p w14:paraId="1E17A0F8" w14:textId="77777777" w:rsidR="00992615" w:rsidRDefault="00992615">
      <w:pPr>
        <w:jc w:val="center"/>
        <w:rPr>
          <w:sz w:val="44"/>
          <w:szCs w:val="44"/>
        </w:rPr>
      </w:pPr>
    </w:p>
    <w:p w14:paraId="15A771A8" w14:textId="77777777" w:rsidR="00992615" w:rsidRDefault="00992615">
      <w:pPr>
        <w:jc w:val="center"/>
        <w:rPr>
          <w:sz w:val="44"/>
          <w:szCs w:val="44"/>
        </w:rPr>
      </w:pPr>
    </w:p>
    <w:p w14:paraId="10FA8E0F" w14:textId="77777777" w:rsidR="00992615" w:rsidRDefault="00992615">
      <w:pPr>
        <w:jc w:val="center"/>
        <w:rPr>
          <w:sz w:val="44"/>
          <w:szCs w:val="44"/>
        </w:rPr>
      </w:pPr>
    </w:p>
    <w:p w14:paraId="0F9A94D9" w14:textId="77777777" w:rsidR="00992615" w:rsidRDefault="00992615">
      <w:pPr>
        <w:jc w:val="center"/>
        <w:rPr>
          <w:sz w:val="44"/>
          <w:szCs w:val="44"/>
        </w:rPr>
      </w:pPr>
    </w:p>
    <w:p w14:paraId="6D87253C" w14:textId="77777777" w:rsidR="00992615" w:rsidRDefault="00992615">
      <w:pPr>
        <w:jc w:val="center"/>
        <w:rPr>
          <w:sz w:val="44"/>
          <w:szCs w:val="44"/>
        </w:rPr>
      </w:pPr>
    </w:p>
    <w:p w14:paraId="58D32FD9" w14:textId="77777777" w:rsidR="00992615" w:rsidRDefault="00992615">
      <w:pPr>
        <w:jc w:val="center"/>
        <w:rPr>
          <w:sz w:val="44"/>
          <w:szCs w:val="44"/>
        </w:rPr>
      </w:pPr>
    </w:p>
    <w:p w14:paraId="258EE61A" w14:textId="77777777" w:rsidR="00992615" w:rsidRDefault="00992615">
      <w:pPr>
        <w:jc w:val="center"/>
        <w:rPr>
          <w:sz w:val="44"/>
          <w:szCs w:val="44"/>
        </w:rPr>
      </w:pPr>
    </w:p>
    <w:p w14:paraId="768122FB" w14:textId="77777777" w:rsidR="00992615" w:rsidRDefault="00992615">
      <w:pPr>
        <w:jc w:val="center"/>
        <w:rPr>
          <w:sz w:val="44"/>
          <w:szCs w:val="44"/>
        </w:rPr>
      </w:pPr>
    </w:p>
    <w:p w14:paraId="54FAC7BF" w14:textId="77777777" w:rsidR="00992615" w:rsidRDefault="00C57B70">
      <w:pPr>
        <w:pStyle w:val="a9"/>
        <w:spacing w:before="0" w:beforeAutospacing="0" w:after="0" w:afterAutospacing="0" w:line="585" w:lineRule="atLeast"/>
        <w:ind w:firstLine="240"/>
        <w:jc w:val="both"/>
        <w:rPr>
          <w:rFonts w:cs="Calibri"/>
          <w:color w:val="000000"/>
        </w:rPr>
      </w:pPr>
      <w:r>
        <w:rPr>
          <w:rFonts w:cs="Calibri" w:hint="eastAsia"/>
          <w:color w:val="000000"/>
        </w:rPr>
        <w:t>附件2</w:t>
      </w:r>
    </w:p>
    <w:p w14:paraId="78C0C037" w14:textId="77777777" w:rsidR="00992615" w:rsidRDefault="00C57B7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大同数据科技职业学院教材询价</w:t>
      </w:r>
    </w:p>
    <w:bookmarkEnd w:id="1"/>
    <w:p w14:paraId="3299F4A1" w14:textId="77777777" w:rsidR="00992615" w:rsidRDefault="00C57B70">
      <w:pPr>
        <w:jc w:val="center"/>
      </w:pPr>
      <w:r>
        <w:rPr>
          <w:rFonts w:hint="eastAsia"/>
          <w:sz w:val="44"/>
          <w:szCs w:val="44"/>
        </w:rPr>
        <w:t>需求文件</w:t>
      </w:r>
    </w:p>
    <w:p w14:paraId="32C19FF5" w14:textId="77777777" w:rsidR="00992615" w:rsidRDefault="00C57B70">
      <w:pPr>
        <w:spacing w:line="579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以下每一张文件必须盖公司印章，根据顺序扫描合成为一个PDF文件，文件统一以公司名称命名。</w:t>
      </w:r>
    </w:p>
    <w:p w14:paraId="658395E6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1.营业执照</w:t>
      </w:r>
    </w:p>
    <w:p w14:paraId="4B3ECCFF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2.</w:t>
      </w:r>
      <w:r>
        <w:rPr>
          <w:rFonts w:ascii="宋体" w:eastAsia="宋体" w:hAnsi="宋体" w:hint="eastAsia"/>
          <w:sz w:val="30"/>
          <w:szCs w:val="30"/>
        </w:rPr>
        <w:t>出版物经营许可证或发行证</w:t>
      </w:r>
    </w:p>
    <w:p w14:paraId="578D1E16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3.</w:t>
      </w:r>
      <w:r>
        <w:rPr>
          <w:rFonts w:ascii="宋体" w:eastAsia="宋体" w:hAnsi="宋体" w:hint="eastAsia"/>
          <w:sz w:val="30"/>
          <w:szCs w:val="30"/>
        </w:rPr>
        <w:t>法人代表身份证明</w:t>
      </w:r>
    </w:p>
    <w:p w14:paraId="6459B953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4.</w:t>
      </w:r>
      <w:r>
        <w:rPr>
          <w:rFonts w:ascii="宋体" w:eastAsia="宋体" w:hAnsi="宋体" w:hint="eastAsia"/>
          <w:sz w:val="30"/>
          <w:szCs w:val="30"/>
        </w:rPr>
        <w:t>法人代表授权书</w:t>
      </w:r>
    </w:p>
    <w:p w14:paraId="4E1C98AD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5.</w:t>
      </w:r>
      <w:r>
        <w:rPr>
          <w:rFonts w:ascii="宋体" w:eastAsia="宋体" w:hAnsi="宋体" w:hint="eastAsia"/>
          <w:sz w:val="30"/>
          <w:szCs w:val="30"/>
        </w:rPr>
        <w:t>参加采购活动前三年内在经营活动中没有重大违法记录书面声明。</w:t>
      </w:r>
    </w:p>
    <w:p w14:paraId="3C3D282E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6.</w:t>
      </w:r>
      <w:r>
        <w:rPr>
          <w:rFonts w:ascii="宋体" w:eastAsia="宋体" w:hAnsi="宋体" w:hint="eastAsia"/>
          <w:sz w:val="30"/>
          <w:szCs w:val="30"/>
        </w:rPr>
        <w:t>信用中国记录查询截图，包括重大税收违法失信主体截图、政府采购严重违法失信行为记录名单截图、经营异常名录信息查询截图。以上截图均要打印。</w:t>
      </w:r>
    </w:p>
    <w:p w14:paraId="6E35D7F2" w14:textId="77777777" w:rsidR="00992615" w:rsidRDefault="00C57B70">
      <w:pPr>
        <w:spacing w:line="579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</w:t>
      </w:r>
      <w:r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sz w:val="30"/>
          <w:szCs w:val="30"/>
        </w:rPr>
        <w:t>报价函一份，报价函根据大同数据科技职业学院提供的模版填写。</w:t>
      </w:r>
    </w:p>
    <w:p w14:paraId="060BF82C" w14:textId="77777777" w:rsidR="00992615" w:rsidRDefault="00992615">
      <w:pPr>
        <w:pStyle w:val="a9"/>
        <w:spacing w:before="0" w:beforeAutospacing="0" w:after="0" w:afterAutospacing="0" w:line="585" w:lineRule="atLeast"/>
        <w:ind w:firstLine="24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D69DA93" w14:textId="77777777" w:rsidR="00992615" w:rsidRDefault="00992615"/>
    <w:sectPr w:rsidR="0099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FB01" w14:textId="77777777" w:rsidR="00F41A55" w:rsidRDefault="00F41A55" w:rsidP="00554D12">
      <w:r>
        <w:separator/>
      </w:r>
    </w:p>
  </w:endnote>
  <w:endnote w:type="continuationSeparator" w:id="0">
    <w:p w14:paraId="273A8D41" w14:textId="77777777" w:rsidR="00F41A55" w:rsidRDefault="00F41A55" w:rsidP="0055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Helvetica Neu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BC49F" w14:textId="77777777" w:rsidR="00F41A55" w:rsidRDefault="00F41A55" w:rsidP="00554D12">
      <w:r>
        <w:separator/>
      </w:r>
    </w:p>
  </w:footnote>
  <w:footnote w:type="continuationSeparator" w:id="0">
    <w:p w14:paraId="741C8AE0" w14:textId="77777777" w:rsidR="00F41A55" w:rsidRDefault="00F41A55" w:rsidP="0055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2B"/>
    <w:rsid w:val="00036F97"/>
    <w:rsid w:val="002F52CF"/>
    <w:rsid w:val="004C2285"/>
    <w:rsid w:val="004F072B"/>
    <w:rsid w:val="00554D12"/>
    <w:rsid w:val="0085237E"/>
    <w:rsid w:val="009340FC"/>
    <w:rsid w:val="00992615"/>
    <w:rsid w:val="00A66639"/>
    <w:rsid w:val="00C43D47"/>
    <w:rsid w:val="00C57B70"/>
    <w:rsid w:val="00D54BF8"/>
    <w:rsid w:val="00DA4C70"/>
    <w:rsid w:val="00F0491D"/>
    <w:rsid w:val="00F300BC"/>
    <w:rsid w:val="00F41A55"/>
    <w:rsid w:val="00F7398B"/>
    <w:rsid w:val="7C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90780"/>
  <w15:docId w15:val="{AE079A3F-A4B5-4B5D-924C-E872F99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styleId="ab">
    <w:name w:val="Hyperlink"/>
    <w:basedOn w:val="a0"/>
    <w:uiPriority w:val="99"/>
    <w:unhideWhenUsed/>
    <w:rsid w:val="00C4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gjie@itcas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2025-07-16T03:16:00Z</dcterms:created>
  <dcterms:modified xsi:type="dcterms:W3CDTF">2025-07-17T03:00:00Z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eyJoZGlkIjoiMzEwNTM5NzYwMDRjMzkwZTVkZjY2ODkwMGIxNGU0OTUiLCJ1c2VySWQiOiI0Mjk4MTY3In0=</vt:lpwstr>
  </property>
  <property fmtid="{D5CDD505-2E9C-101B-9397-08002B2CF9AE}" pid="3" name="KSOProductBuildVer">
    <vt:lpwstr>2052-12.1.0.21915</vt:lpwstr>
  </property>
  <property fmtid="{D5CDD505-2E9C-101B-9397-08002B2CF9AE}" pid="4" name="ICV">
    <vt:lpwstr>E9D3CBBCE9AE467F9D7920618152DCD5_12</vt:lpwstr>
  </property>
</Properties>
</file>